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16" w:rsidRDefault="00C05095">
      <w:pPr>
        <w:spacing w:after="240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F91E16" w:rsidRDefault="00C05095">
      <w:pPr>
        <w:spacing w:after="2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渔业新技术202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年度优秀科技成果入选名单</w:t>
      </w:r>
    </w:p>
    <w:tbl>
      <w:tblPr>
        <w:tblW w:w="5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720"/>
        <w:gridCol w:w="5919"/>
        <w:gridCol w:w="4113"/>
      </w:tblGrid>
      <w:tr w:rsidR="00F91E16">
        <w:trPr>
          <w:trHeight w:val="721"/>
          <w:tblHeader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spacing w:line="400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成果名称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完成单位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主要完成人</w:t>
            </w:r>
          </w:p>
        </w:tc>
      </w:tr>
      <w:tr w:rsidR="00F91E16" w:rsidTr="00C73DD7">
        <w:trPr>
          <w:trHeight w:hRule="exact" w:val="1795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深远海鱼类养殖高效作业系统与智能控制</w:t>
            </w:r>
            <w:r w:rsidR="00497BFA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中国水产科学研究院渔业机械仪器研究所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国信中船（青岛）海洋科技有限公司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中国船舶集团有限公司第七一一研究所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徐志强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王志勇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谌志新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赵晓霞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崔铭超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田乃东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黄温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  <w:szCs w:val="24"/>
              </w:rPr>
              <w:t>赟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楚树坡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张友卿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张耀明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姜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勇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林礼群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余友斌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董晓妮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汤涛林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1E16" w:rsidTr="00C73DD7">
        <w:trPr>
          <w:trHeight w:hRule="exact" w:val="998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 w:rsidP="00497BFA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贝类底播养殖离心式播苗技术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大连海洋大学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张寒冰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李秀辰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张国琛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母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刚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倩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潘澜澜</w:t>
            </w:r>
          </w:p>
        </w:tc>
      </w:tr>
      <w:tr w:rsidR="00F91E16" w:rsidTr="00C73DD7">
        <w:trPr>
          <w:trHeight w:hRule="exact" w:val="3005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凡纳滨对虾大水面棚塘接力养殖</w:t>
            </w:r>
            <w:r w:rsidR="00497BFA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滨州市海洋发展研究院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山东省海洋科学研究院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山东省渔业发展和资源养护总站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无棣县海洋渔业发展研究中心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滨州市沾化区海洋和渔业发展服务中心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博兴县渔业服务中心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张新峰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邹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曾现英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张振华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刘振鲁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冲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许建方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柴晓贞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毕亚琪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杨蓓蓓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涛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赵登仁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张海洋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尹宪利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祝晓婧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朱明辉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刘洪敏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田晓敏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王立平</w:t>
            </w:r>
          </w:p>
        </w:tc>
      </w:tr>
      <w:tr w:rsidR="00F91E16">
        <w:trPr>
          <w:trHeight w:hRule="exact" w:val="3288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淡水池塘嵌入式集装槽循环水养殖技术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江西省水产科学研究所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南昌润爽生物科技有限公司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江西明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  <w:szCs w:val="24"/>
              </w:rPr>
              <w:t>玥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生态农场有限责任公司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周辉明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hyperlink r:id="rId6" w:history="1">
              <w:r>
                <w:rPr>
                  <w:rFonts w:ascii="Times New Roman" w:eastAsia="仿宋_GB2312" w:hAnsi="Times New Roman" w:hint="eastAsia"/>
                  <w:color w:val="000000" w:themeColor="text1"/>
                  <w:sz w:val="24"/>
                  <w:szCs w:val="24"/>
                </w:rPr>
                <w:t>欧阳敏</w:t>
              </w:r>
            </w:hyperlink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邓勇辉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章海鑫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陶志英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谢世红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李艳芳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邓宏奎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熊开云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  <w:szCs w:val="24"/>
              </w:rPr>
              <w:t>玥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张卫民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黎流球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贺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刚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袁嘉欣</w:t>
            </w:r>
          </w:p>
        </w:tc>
      </w:tr>
      <w:tr w:rsidR="00F91E16">
        <w:trPr>
          <w:trHeight w:hRule="exact" w:val="2016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海水池塘“藻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贝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植”养殖尾水资源化利用技术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宁波市海洋与渔业研究院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宁波大学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王扬才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郑忠明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王海航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斯烈钢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文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朱津永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黄呈炜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申屠基康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刘又毓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沈伟良</w:t>
            </w:r>
          </w:p>
        </w:tc>
      </w:tr>
      <w:tr w:rsidR="00F91E16">
        <w:trPr>
          <w:trHeight w:hRule="exact" w:val="204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</w:rPr>
              <w:br w:type="page"/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 w:rsidP="00497BFA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稻罗氏沼虾综合种养技术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浙江省淡水水产研究所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嘉善县陶庄镇盛顺家庭农场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无为市陵海农业发展有限公司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原居林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梅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倪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蒙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聃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邹松保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顾小华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杨少波</w:t>
            </w:r>
          </w:p>
        </w:tc>
      </w:tr>
    </w:tbl>
    <w:p w:rsidR="00F91E16" w:rsidRDefault="00C05095">
      <w:pPr>
        <w:widowControl/>
        <w:spacing w:after="2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渔业新产品202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年度优秀科技成果入选名单</w:t>
      </w:r>
    </w:p>
    <w:tbl>
      <w:tblPr>
        <w:tblW w:w="5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3908"/>
        <w:gridCol w:w="5718"/>
        <w:gridCol w:w="4218"/>
      </w:tblGrid>
      <w:tr w:rsidR="00F91E16">
        <w:trPr>
          <w:trHeight w:val="722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spacing w:after="240" w:line="400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成果名称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完成单位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主要完成人</w:t>
            </w:r>
          </w:p>
        </w:tc>
      </w:tr>
      <w:tr w:rsidR="00F91E16">
        <w:trPr>
          <w:trHeight w:val="1902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水产新品种长牡蛎“海大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4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号”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中国海洋大学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琪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徐成勋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孔令锋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于瑞海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红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刘士凯</w:t>
            </w:r>
          </w:p>
        </w:tc>
      </w:tr>
      <w:tr w:rsidR="00F91E16">
        <w:trPr>
          <w:trHeight w:val="227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 w:rsidP="00497BFA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绿色增养殖水质调控新材料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中国科学院海洋研究所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山东景明海洋科技股份有限公司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俞志明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宋秀贤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曹西华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袁涌铨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吴在兴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王文涛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贺立燕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池连宝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吕宝花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杨景明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姜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于贞贞</w:t>
            </w:r>
          </w:p>
        </w:tc>
      </w:tr>
      <w:tr w:rsidR="00F91E16">
        <w:trPr>
          <w:trHeight w:val="227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水产微生态智能培菌机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北京绿氮生物科技有限公司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中农创达（北京）环保科技有限公司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马瑞强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崔文靖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智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侯振华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罗云峰</w:t>
            </w:r>
          </w:p>
        </w:tc>
      </w:tr>
    </w:tbl>
    <w:p w:rsidR="00F91E16" w:rsidRDefault="00C05095">
      <w:pPr>
        <w:tabs>
          <w:tab w:val="left" w:pos="3723"/>
          <w:tab w:val="center" w:pos="7039"/>
        </w:tabs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渔业新装备202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年度优秀科技成果入选名单</w:t>
      </w:r>
    </w:p>
    <w:tbl>
      <w:tblPr>
        <w:tblW w:w="52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904"/>
        <w:gridCol w:w="5717"/>
        <w:gridCol w:w="4208"/>
      </w:tblGrid>
      <w:tr w:rsidR="00F91E16">
        <w:trPr>
          <w:trHeight w:val="645"/>
          <w:tblHeader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spacing w:line="400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成果名称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完成单位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>
              <w:rPr>
                <w:rFonts w:ascii="黑体" w:eastAsia="黑体" w:hAnsi="黑体" w:cs="Times New Roman" w:hint="eastAsia"/>
                <w:sz w:val="32"/>
                <w:szCs w:val="28"/>
              </w:rPr>
              <w:t>主要完成人</w:t>
            </w:r>
          </w:p>
        </w:tc>
      </w:tr>
      <w:tr w:rsidR="00F91E16">
        <w:trPr>
          <w:trHeight w:hRule="exact" w:val="170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智能鱼类疫苗注射机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浙江大学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浙江富地机械有限公司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李建平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叶章颖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朱松明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梁永林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朋泽群</w:t>
            </w:r>
          </w:p>
        </w:tc>
      </w:tr>
      <w:tr w:rsidR="00F91E16">
        <w:trPr>
          <w:trHeight w:hRule="exact" w:val="2559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鱼类智能化精准投喂系统装备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华中农业大学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武汉大学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中国科学院水生生物研究所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湖北省水产技术推广总站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王春芳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李大鹏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沙宗尧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解绶启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胡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韩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冬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乔浩峰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刘浩蓬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张楚一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王少杰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韩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锐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李浩钰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汤亚斌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窦亚琪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王勋伟</w:t>
            </w:r>
          </w:p>
        </w:tc>
      </w:tr>
      <w:tr w:rsidR="00F91E16">
        <w:trPr>
          <w:trHeight w:hRule="exact" w:val="170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智能无网大黄鱼养殖声波控制装置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黄鱼岛海洋渔业集团有限公司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温州市渔业技术推广站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中国科学院声学研究所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石福明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坚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纯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范正利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郑祥武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毕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  <w:szCs w:val="24"/>
              </w:rPr>
              <w:t>贇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石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磊</w:t>
            </w:r>
          </w:p>
        </w:tc>
      </w:tr>
      <w:tr w:rsidR="00F91E16">
        <w:trPr>
          <w:trHeight w:hRule="exact" w:val="170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海洋生态现代活鱼运输船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烟台中集蓝海洋科技有限公司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郭福元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刘富祥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辛晓军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宋晓刚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周传程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翟乃飞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朱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勇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刘陆昱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苏文龙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刘振明</w:t>
            </w:r>
          </w:p>
        </w:tc>
      </w:tr>
      <w:tr w:rsidR="00F91E16">
        <w:trPr>
          <w:trHeight w:hRule="exact" w:val="1984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散装智能计重式投饲机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广州市诚一智慧渔业发展有限公司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浙江大学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华中农业大学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广东海洋大学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阳会军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许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鹏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唐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荣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叶章颖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谭鹤群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亮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建</w:t>
            </w:r>
          </w:p>
        </w:tc>
      </w:tr>
      <w:tr w:rsidR="00F91E16">
        <w:trPr>
          <w:trHeight w:hRule="exact" w:val="170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渔船多源感知和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AI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一体化智能终端成套装备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中国水产科学研究院东海水产研究所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杭州海康威视数字技术股份有限公司</w:t>
            </w:r>
          </w:p>
          <w:p w:rsidR="00F91E16" w:rsidRDefault="00C05095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博彦科技股份有限公司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方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辉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戴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阳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樊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伟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张胜茂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吴祖立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杨胜龙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郑汉丰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李子牛</w:t>
            </w:r>
          </w:p>
          <w:p w:rsidR="00F91E16" w:rsidRDefault="00C05095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唐峰华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季俊康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徐超非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杨家朋</w:t>
            </w:r>
          </w:p>
        </w:tc>
      </w:tr>
    </w:tbl>
    <w:p w:rsidR="00F91E16" w:rsidRDefault="00F91E16">
      <w:pPr>
        <w:spacing w:line="60" w:lineRule="exact"/>
        <w:rPr>
          <w:rFonts w:ascii="等线" w:eastAsia="等线" w:hAnsi="等线" w:cs="Times New Roman"/>
          <w:sz w:val="15"/>
        </w:rPr>
      </w:pPr>
    </w:p>
    <w:p w:rsidR="00F91E16" w:rsidRDefault="00F91E16">
      <w:pPr>
        <w:rPr>
          <w:rFonts w:ascii="Times New Roman" w:eastAsia="黑体" w:hAnsi="Times New Roman" w:cs="Times New Roman"/>
          <w:sz w:val="32"/>
          <w:szCs w:val="32"/>
        </w:rPr>
      </w:pPr>
    </w:p>
    <w:p w:rsidR="00F91E16" w:rsidRDefault="00F91E16">
      <w:pPr>
        <w:spacing w:after="2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F91E1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454" w:rsidRDefault="00B71454" w:rsidP="00497BFA">
      <w:r>
        <w:separator/>
      </w:r>
    </w:p>
  </w:endnote>
  <w:endnote w:type="continuationSeparator" w:id="0">
    <w:p w:rsidR="00B71454" w:rsidRDefault="00B71454" w:rsidP="0049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454" w:rsidRDefault="00B71454" w:rsidP="00497BFA">
      <w:r>
        <w:separator/>
      </w:r>
    </w:p>
  </w:footnote>
  <w:footnote w:type="continuationSeparator" w:id="0">
    <w:p w:rsidR="00B71454" w:rsidRDefault="00B71454" w:rsidP="0049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1MjU4NTVjYjJjNTQ5YjYyNGU5ZDZmMjEzZTIzMGMifQ=="/>
  </w:docVars>
  <w:rsids>
    <w:rsidRoot w:val="00196130"/>
    <w:rsid w:val="00077FB4"/>
    <w:rsid w:val="00093480"/>
    <w:rsid w:val="000F3984"/>
    <w:rsid w:val="00196130"/>
    <w:rsid w:val="00273F7A"/>
    <w:rsid w:val="00276D30"/>
    <w:rsid w:val="002C0C3E"/>
    <w:rsid w:val="00313FED"/>
    <w:rsid w:val="004045D4"/>
    <w:rsid w:val="00497BFA"/>
    <w:rsid w:val="004E4CEE"/>
    <w:rsid w:val="00510E5C"/>
    <w:rsid w:val="006551D8"/>
    <w:rsid w:val="006A5103"/>
    <w:rsid w:val="007134C3"/>
    <w:rsid w:val="0082165B"/>
    <w:rsid w:val="00836B78"/>
    <w:rsid w:val="008E644D"/>
    <w:rsid w:val="008F39F0"/>
    <w:rsid w:val="009132F8"/>
    <w:rsid w:val="00954D32"/>
    <w:rsid w:val="00993D69"/>
    <w:rsid w:val="009D107C"/>
    <w:rsid w:val="009E3404"/>
    <w:rsid w:val="00A17337"/>
    <w:rsid w:val="00A27C2D"/>
    <w:rsid w:val="00A709E8"/>
    <w:rsid w:val="00A82547"/>
    <w:rsid w:val="00B55155"/>
    <w:rsid w:val="00B71454"/>
    <w:rsid w:val="00BC6CF9"/>
    <w:rsid w:val="00C05095"/>
    <w:rsid w:val="00C65806"/>
    <w:rsid w:val="00C73DD7"/>
    <w:rsid w:val="00CD4D1C"/>
    <w:rsid w:val="00D65A2D"/>
    <w:rsid w:val="00DB2633"/>
    <w:rsid w:val="00F341C9"/>
    <w:rsid w:val="00F6389E"/>
    <w:rsid w:val="00F779F0"/>
    <w:rsid w:val="00F91E16"/>
    <w:rsid w:val="00FA58F6"/>
    <w:rsid w:val="00FF07CF"/>
    <w:rsid w:val="36F51928"/>
    <w:rsid w:val="528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C3E8C7-6746-46BB-B829-40122707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7BF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97B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wgl.kjt.jiangxi.gov.cn/egrantweb/project/rptcompletion/ent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 龙</dc:creator>
  <cp:lastModifiedBy>张  龙</cp:lastModifiedBy>
  <cp:revision>24</cp:revision>
  <dcterms:created xsi:type="dcterms:W3CDTF">2022-12-29T01:27:00Z</dcterms:created>
  <dcterms:modified xsi:type="dcterms:W3CDTF">2024-11-12T07:25:00Z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DF6421742D8E47A1A81C5DE7A5B02B47_12</vt:lpwstr>
  </property>
</Properties>
</file>